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171B7" w14:textId="104704CB" w:rsidR="00381D99" w:rsidRPr="00540F01" w:rsidRDefault="00872ABE" w:rsidP="00381D99">
      <w:pPr>
        <w:pStyle w:val="3"/>
      </w:pPr>
      <w:bookmarkStart w:id="0" w:name="_Toc192010024"/>
      <w:r>
        <w:rPr>
          <w:rFonts w:hint="eastAsia"/>
        </w:rPr>
        <w:t>A</w:t>
      </w:r>
      <w:r w:rsidR="00381D99" w:rsidRPr="00540F01">
        <w:t>题</w:t>
      </w:r>
      <w:bookmarkEnd w:id="0"/>
      <w:r w:rsidR="00606E1B">
        <w:rPr>
          <w:rFonts w:hint="eastAsia"/>
        </w:rPr>
        <w:t xml:space="preserve"> </w:t>
      </w:r>
      <w:r w:rsidR="00606E1B" w:rsidRPr="00606E1B">
        <w:t>简易智能循迹小车</w:t>
      </w:r>
    </w:p>
    <w:p w14:paraId="60C44DD9" w14:textId="77777777" w:rsidR="00381D99" w:rsidRPr="00540F01" w:rsidRDefault="00381D99" w:rsidP="00381D99">
      <w:r w:rsidRPr="00540F01">
        <w:t>一、任务</w:t>
      </w:r>
    </w:p>
    <w:p w14:paraId="1F87E72B" w14:textId="2D6F0F2A" w:rsidR="00381D99" w:rsidRDefault="00606E1B" w:rsidP="00606E1B">
      <w:pPr>
        <w:jc w:val="left"/>
      </w:pPr>
      <w:r w:rsidRPr="00606E1B">
        <w:t>设计能够按照设定轨道运行的寻迹小车，并且在行进过程中完成要求中的任务，小车原则上在不脱离赛道的情况下，完成任务耗时尽量短。</w:t>
      </w:r>
      <w:r>
        <w:rPr>
          <w:rFonts w:hint="eastAsia"/>
        </w:rPr>
        <w:t xml:space="preserve">             </w:t>
      </w:r>
      <w:r>
        <w:rPr>
          <w:noProof/>
        </w:rPr>
        <w:drawing>
          <wp:inline distT="0" distB="0" distL="0" distR="0" wp14:anchorId="12C96991" wp14:editId="76E495FC">
            <wp:extent cx="4181856" cy="3248415"/>
            <wp:effectExtent l="0" t="0" r="0" b="9525"/>
            <wp:docPr id="1706588517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588517" name="图片 1" descr="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4932" cy="3250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1846">
        <w:rPr>
          <w:noProof/>
        </w:rPr>
        <w:t xml:space="preserve"> </w:t>
      </w:r>
    </w:p>
    <w:p w14:paraId="77C80869" w14:textId="0EA0F237" w:rsidR="00DD6986" w:rsidRPr="00540F01" w:rsidRDefault="00DD6986" w:rsidP="00821846">
      <w:pPr>
        <w:ind w:firstLineChars="400" w:firstLine="840"/>
      </w:pPr>
      <w:r>
        <w:rPr>
          <w:noProof/>
        </w:rPr>
        <w:t xml:space="preserve">      </w:t>
      </w:r>
      <w:r w:rsidR="00AA6EE2">
        <w:rPr>
          <w:noProof/>
        </w:rPr>
        <w:t xml:space="preserve">     </w:t>
      </w:r>
      <w:r>
        <w:rPr>
          <w:rFonts w:hint="eastAsia"/>
          <w:noProof/>
        </w:rPr>
        <w:t>图</w:t>
      </w:r>
      <w:r>
        <w:rPr>
          <w:rFonts w:hint="eastAsia"/>
          <w:noProof/>
        </w:rPr>
        <w:t>1</w:t>
      </w:r>
      <w:r>
        <w:rPr>
          <w:noProof/>
        </w:rPr>
        <w:t xml:space="preserve"> </w:t>
      </w:r>
      <w:r w:rsidR="00606E1B">
        <w:rPr>
          <w:rFonts w:hint="eastAsia"/>
        </w:rPr>
        <w:t>赛道示意图</w:t>
      </w:r>
    </w:p>
    <w:p w14:paraId="1397503E" w14:textId="77777777" w:rsidR="00381D99" w:rsidRPr="00540F01" w:rsidRDefault="00381D99" w:rsidP="00381D99">
      <w:r w:rsidRPr="00540F01">
        <w:t>二、要求</w:t>
      </w:r>
    </w:p>
    <w:p w14:paraId="00F2467B" w14:textId="77777777" w:rsidR="00606E1B" w:rsidRPr="00606E1B" w:rsidRDefault="00381D99" w:rsidP="00606E1B">
      <w:r w:rsidRPr="00540F01">
        <w:t>1</w:t>
      </w:r>
      <w:r w:rsidRPr="00540F01">
        <w:t>．基本要求</w:t>
      </w:r>
      <w:r w:rsidRPr="00540F01">
        <w:br/>
      </w:r>
      <w:r w:rsidR="00606E1B" w:rsidRPr="00606E1B">
        <w:t>（</w:t>
      </w:r>
      <w:r w:rsidR="00606E1B" w:rsidRPr="00606E1B">
        <w:t>1</w:t>
      </w:r>
      <w:r w:rsidR="00606E1B" w:rsidRPr="00606E1B">
        <w:t>）小车在发车后能够顺时针沿着赛道路线行进；</w:t>
      </w:r>
      <w:r w:rsidR="00606E1B" w:rsidRPr="00606E1B">
        <w:t xml:space="preserve"> </w:t>
      </w:r>
    </w:p>
    <w:p w14:paraId="69869241" w14:textId="77777777" w:rsidR="00606E1B" w:rsidRPr="00606E1B" w:rsidRDefault="00606E1B" w:rsidP="00606E1B">
      <w:r w:rsidRPr="00606E1B">
        <w:t>（</w:t>
      </w:r>
      <w:r w:rsidRPr="00606E1B">
        <w:t>2</w:t>
      </w:r>
      <w:r w:rsidRPr="00606E1B">
        <w:t>）小车能够沿赛道完整循迹一圈；</w:t>
      </w:r>
      <w:r w:rsidRPr="00606E1B">
        <w:t xml:space="preserve"> </w:t>
      </w:r>
    </w:p>
    <w:p w14:paraId="6AA5C2F2" w14:textId="77777777" w:rsidR="00606E1B" w:rsidRPr="00606E1B" w:rsidRDefault="00606E1B" w:rsidP="00606E1B">
      <w:r w:rsidRPr="00606E1B">
        <w:t>（</w:t>
      </w:r>
      <w:r w:rsidRPr="00606E1B">
        <w:t>3</w:t>
      </w:r>
      <w:r w:rsidRPr="00606E1B">
        <w:t>）实现（</w:t>
      </w:r>
      <w:r w:rsidRPr="00606E1B">
        <w:t>2</w:t>
      </w:r>
      <w:r w:rsidRPr="00606E1B">
        <w:t>）的同时，经过</w:t>
      </w:r>
      <w:r w:rsidRPr="00606E1B">
        <w:t xml:space="preserve"> A </w:t>
      </w:r>
      <w:r w:rsidRPr="00606E1B">
        <w:t>区域的循迹线上的黑色</w:t>
      </w:r>
      <w:proofErr w:type="gramStart"/>
      <w:r w:rsidRPr="00606E1B">
        <w:t>块发出</w:t>
      </w:r>
      <w:proofErr w:type="gramEnd"/>
      <w:r w:rsidRPr="00606E1B">
        <w:t>声、光提醒；</w:t>
      </w:r>
      <w:r w:rsidRPr="00606E1B">
        <w:t xml:space="preserve"> </w:t>
      </w:r>
    </w:p>
    <w:p w14:paraId="7434A277" w14:textId="42BB6DF7" w:rsidR="00606E1B" w:rsidRPr="00606E1B" w:rsidRDefault="00606E1B" w:rsidP="00606E1B">
      <w:r w:rsidRPr="00606E1B">
        <w:t>（</w:t>
      </w:r>
      <w:r w:rsidRPr="00606E1B">
        <w:t>4</w:t>
      </w:r>
      <w:r w:rsidRPr="00606E1B">
        <w:t>）当放置障碍物在赛道任意位置时，小车能停车</w:t>
      </w:r>
      <w:r w:rsidR="00343BCE">
        <w:rPr>
          <w:rFonts w:hint="eastAsia"/>
        </w:rPr>
        <w:t>发出声光报警</w:t>
      </w:r>
      <w:r w:rsidRPr="00606E1B">
        <w:t>，当人工挪开障碍</w:t>
      </w:r>
      <w:r w:rsidRPr="00606E1B">
        <w:t xml:space="preserve"> </w:t>
      </w:r>
    </w:p>
    <w:p w14:paraId="234FB2DE" w14:textId="2249A64B" w:rsidR="00AA6EE2" w:rsidRPr="00AA6EE2" w:rsidRDefault="00606E1B" w:rsidP="00606E1B">
      <w:r w:rsidRPr="00606E1B">
        <w:t>物时，小车恢复前进；</w:t>
      </w:r>
    </w:p>
    <w:p w14:paraId="5B6D23F0" w14:textId="77777777" w:rsidR="00606E1B" w:rsidRPr="00606E1B" w:rsidRDefault="00381D99" w:rsidP="00606E1B">
      <w:r w:rsidRPr="00540F01">
        <w:t>2</w:t>
      </w:r>
      <w:r w:rsidRPr="00540F01">
        <w:t>．发挥部分</w:t>
      </w:r>
      <w:r w:rsidRPr="00540F01">
        <w:br/>
      </w:r>
      <w:r w:rsidR="00606E1B" w:rsidRPr="00606E1B">
        <w:t>（</w:t>
      </w:r>
      <w:r w:rsidR="00606E1B" w:rsidRPr="00606E1B">
        <w:t>1</w:t>
      </w:r>
      <w:r w:rsidR="00606E1B" w:rsidRPr="00606E1B">
        <w:t>）实时显示经过的黑色色块数量。</w:t>
      </w:r>
      <w:r w:rsidR="00606E1B" w:rsidRPr="00606E1B">
        <w:t xml:space="preserve"> </w:t>
      </w:r>
    </w:p>
    <w:p w14:paraId="05089119" w14:textId="61E7589E" w:rsidR="00606E1B" w:rsidRPr="00606E1B" w:rsidRDefault="00606E1B" w:rsidP="00606E1B">
      <w:r w:rsidRPr="00606E1B">
        <w:t>（</w:t>
      </w:r>
      <w:r w:rsidRPr="00606E1B">
        <w:t>2</w:t>
      </w:r>
      <w:r w:rsidRPr="00606E1B">
        <w:t>）小车能够在</w:t>
      </w:r>
      <w:r w:rsidRPr="00606E1B">
        <w:t xml:space="preserve"> </w:t>
      </w:r>
      <w:r w:rsidR="00343BCE">
        <w:rPr>
          <w:rFonts w:hint="eastAsia"/>
        </w:rPr>
        <w:t>6</w:t>
      </w:r>
      <w:r w:rsidRPr="00606E1B">
        <w:t xml:space="preserve">0s </w:t>
      </w:r>
      <w:r w:rsidRPr="00606E1B">
        <w:t>内完成循迹一圈。</w:t>
      </w:r>
      <w:r w:rsidRPr="00606E1B">
        <w:t xml:space="preserve"> </w:t>
      </w:r>
    </w:p>
    <w:p w14:paraId="55759224" w14:textId="7BB24511" w:rsidR="00606E1B" w:rsidRPr="00606E1B" w:rsidRDefault="00606E1B" w:rsidP="00606E1B">
      <w:r w:rsidRPr="00606E1B">
        <w:t>（</w:t>
      </w:r>
      <w:r w:rsidRPr="00606E1B">
        <w:t>3</w:t>
      </w:r>
      <w:r w:rsidRPr="00606E1B">
        <w:t>）小车能够在前进一圈后准确停在起跑线，要求停车时起跑线应在车身在地面的投影区域内。</w:t>
      </w:r>
      <w:r w:rsidRPr="00606E1B">
        <w:t xml:space="preserve"> </w:t>
      </w:r>
    </w:p>
    <w:p w14:paraId="56127FCD" w14:textId="1580B871" w:rsidR="00606E1B" w:rsidRDefault="00606E1B" w:rsidP="00343BCE">
      <w:r w:rsidRPr="00606E1B">
        <w:t>（</w:t>
      </w:r>
      <w:r w:rsidRPr="00606E1B">
        <w:t>4</w:t>
      </w:r>
      <w:r w:rsidRPr="00606E1B">
        <w:t>）</w:t>
      </w:r>
      <w:r>
        <w:rPr>
          <w:rFonts w:hint="eastAsia"/>
        </w:rPr>
        <w:t>其他特色和创新</w:t>
      </w:r>
      <w:r w:rsidR="00343BCE">
        <w:rPr>
          <w:rFonts w:hint="eastAsia"/>
        </w:rPr>
        <w:t>，如</w:t>
      </w:r>
      <w:r w:rsidR="00343BCE" w:rsidRPr="00343BCE">
        <w:t>小车遇到障碍物可绕过障碍物后继续前进，并完成其他要求。</w:t>
      </w:r>
      <w:r>
        <w:rPr>
          <w:rFonts w:hint="eastAsia"/>
        </w:rPr>
        <w:t>。</w:t>
      </w:r>
    </w:p>
    <w:p w14:paraId="6EE03BBF" w14:textId="74615BFA" w:rsidR="00381D99" w:rsidRPr="00540F01" w:rsidRDefault="00381D99" w:rsidP="00606E1B">
      <w:r w:rsidRPr="00540F01">
        <w:t>三、评分意见</w:t>
      </w:r>
    </w:p>
    <w:tbl>
      <w:tblPr>
        <w:tblW w:w="708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145"/>
        <w:gridCol w:w="5071"/>
        <w:gridCol w:w="864"/>
      </w:tblGrid>
      <w:tr w:rsidR="00381D99" w:rsidRPr="00540F01" w14:paraId="0B5F1F1B" w14:textId="77777777" w:rsidTr="00126C8A">
        <w:trPr>
          <w:tblCellSpacing w:w="7" w:type="dxa"/>
          <w:jc w:val="center"/>
        </w:trPr>
        <w:tc>
          <w:tcPr>
            <w:tcW w:w="7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61000E" w14:textId="77777777" w:rsidR="00381D99" w:rsidRPr="00540F01" w:rsidRDefault="00381D99" w:rsidP="00453C6A">
            <w:r w:rsidRPr="00540F01">
              <w:t xml:space="preserve">　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4BE1B1" w14:textId="77777777" w:rsidR="00381D99" w:rsidRPr="00540F01" w:rsidRDefault="00381D99" w:rsidP="00453C6A">
            <w:r w:rsidRPr="00540F01">
              <w:t>项</w:t>
            </w:r>
            <w:r w:rsidRPr="00540F01">
              <w:t xml:space="preserve"> </w:t>
            </w:r>
            <w:r w:rsidRPr="00540F01">
              <w:t>目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1E1D84" w14:textId="77777777" w:rsidR="00381D99" w:rsidRPr="00540F01" w:rsidRDefault="00381D99" w:rsidP="00453C6A">
            <w:r w:rsidRPr="00540F01">
              <w:t>得</w:t>
            </w:r>
            <w:r w:rsidRPr="00540F01">
              <w:t xml:space="preserve"> </w:t>
            </w:r>
            <w:r w:rsidRPr="00540F01">
              <w:t>分</w:t>
            </w:r>
          </w:p>
        </w:tc>
      </w:tr>
      <w:tr w:rsidR="00381D99" w:rsidRPr="00540F01" w14:paraId="701AADDD" w14:textId="77777777" w:rsidTr="00126C8A">
        <w:trPr>
          <w:tblCellSpacing w:w="7" w:type="dxa"/>
          <w:jc w:val="center"/>
        </w:trPr>
        <w:tc>
          <w:tcPr>
            <w:tcW w:w="79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391397" w14:textId="77777777" w:rsidR="00381D99" w:rsidRPr="00540F01" w:rsidRDefault="00381D99" w:rsidP="00453C6A">
            <w:r w:rsidRPr="00540F01">
              <w:t>基本要求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B17E51" w14:textId="77777777" w:rsidR="00381D99" w:rsidRPr="00540F01" w:rsidRDefault="00381D99" w:rsidP="00453C6A">
            <w:r w:rsidRPr="00540F01">
              <w:t>设计与总结报告：方案设计与论证，理论分析与计算，电路图，测试方法与数据，对测试结果的分析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47C9EF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5A83C169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8CE188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B50E21" w14:textId="77777777" w:rsidR="00381D99" w:rsidRPr="00540F01" w:rsidRDefault="00381D99" w:rsidP="00453C6A">
            <w:r w:rsidRPr="00540F01">
              <w:t>实际制作完成情况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EBB4CB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4898A380" w14:textId="77777777" w:rsidTr="00126C8A">
        <w:trPr>
          <w:tblCellSpacing w:w="7" w:type="dxa"/>
          <w:jc w:val="center"/>
        </w:trPr>
        <w:tc>
          <w:tcPr>
            <w:tcW w:w="79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9FC80B" w14:textId="77777777" w:rsidR="00381D99" w:rsidRPr="00540F01" w:rsidRDefault="00381D99" w:rsidP="00453C6A">
            <w:r w:rsidRPr="00540F01">
              <w:lastRenderedPageBreak/>
              <w:t>发挥部分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C9FAE2" w14:textId="77777777" w:rsidR="00381D99" w:rsidRPr="00540F01" w:rsidRDefault="00381D99" w:rsidP="00453C6A">
            <w:r w:rsidRPr="00540F01">
              <w:t>完成第（</w:t>
            </w:r>
            <w:r w:rsidRPr="00540F01">
              <w:t>1</w:t>
            </w:r>
            <w:r w:rsidRPr="00540F01">
              <w:t>）项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A5C02" w14:textId="6F69B772" w:rsidR="00381D99" w:rsidRPr="00540F01" w:rsidRDefault="00606E1B" w:rsidP="00453C6A">
            <w:r>
              <w:rPr>
                <w:rFonts w:hint="eastAsia"/>
              </w:rPr>
              <w:t>15</w:t>
            </w:r>
          </w:p>
        </w:tc>
      </w:tr>
      <w:tr w:rsidR="00606E1B" w:rsidRPr="00540F01" w14:paraId="72675D2B" w14:textId="77777777" w:rsidTr="00126C8A">
        <w:trPr>
          <w:tblCellSpacing w:w="7" w:type="dxa"/>
          <w:jc w:val="center"/>
        </w:trPr>
        <w:tc>
          <w:tcPr>
            <w:tcW w:w="79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105D11" w14:textId="77777777" w:rsidR="00606E1B" w:rsidRPr="00540F01" w:rsidRDefault="00606E1B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CF389A" w14:textId="13293FE2" w:rsidR="00606E1B" w:rsidRPr="00540F01" w:rsidRDefault="00606E1B" w:rsidP="00453C6A">
            <w:r w:rsidRPr="00540F01">
              <w:t>完成第（</w:t>
            </w:r>
            <w:r w:rsidRPr="00540F01">
              <w:t>2</w:t>
            </w:r>
            <w:r w:rsidRPr="00540F01">
              <w:t>）项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BB6D92" w14:textId="7C2EE500" w:rsidR="00606E1B" w:rsidRDefault="00606E1B" w:rsidP="00453C6A">
            <w:r>
              <w:rPr>
                <w:rFonts w:hint="eastAsia"/>
              </w:rPr>
              <w:t>15</w:t>
            </w:r>
          </w:p>
        </w:tc>
      </w:tr>
      <w:tr w:rsidR="00381D99" w:rsidRPr="00540F01" w14:paraId="547A6F79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5391F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2D2904" w14:textId="681F5968" w:rsidR="00381D99" w:rsidRPr="00540F01" w:rsidRDefault="00381D99" w:rsidP="00453C6A">
            <w:r w:rsidRPr="00540F01">
              <w:t>完成第（</w:t>
            </w:r>
            <w:r w:rsidR="00606E1B">
              <w:rPr>
                <w:rFonts w:hint="eastAsia"/>
              </w:rPr>
              <w:t>3</w:t>
            </w:r>
            <w:r w:rsidRPr="00540F01">
              <w:t>）项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8B2E41" w14:textId="56EA12A2" w:rsidR="00381D99" w:rsidRPr="00540F01" w:rsidRDefault="00AA6EE2" w:rsidP="00453C6A">
            <w:r>
              <w:t>1</w:t>
            </w:r>
            <w:r w:rsidR="00606E1B">
              <w:rPr>
                <w:rFonts w:hint="eastAsia"/>
              </w:rPr>
              <w:t>5</w:t>
            </w:r>
          </w:p>
        </w:tc>
      </w:tr>
      <w:tr w:rsidR="00381D99" w:rsidRPr="00540F01" w14:paraId="02FBC7CD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189AFC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FE7B62" w14:textId="77777777" w:rsidR="00381D99" w:rsidRPr="00540F01" w:rsidRDefault="00381D99" w:rsidP="00453C6A">
            <w:r w:rsidRPr="00540F01">
              <w:t>特色与创新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01D2B" w14:textId="5600EBC5" w:rsidR="00381D99" w:rsidRPr="00540F01" w:rsidRDefault="00821846" w:rsidP="00453C6A">
            <w:r>
              <w:t>5</w:t>
            </w:r>
          </w:p>
        </w:tc>
      </w:tr>
    </w:tbl>
    <w:p w14:paraId="13C9EA8B" w14:textId="77777777" w:rsidR="00542F98" w:rsidRDefault="00542F98" w:rsidP="00542F98"/>
    <w:p w14:paraId="216FEA3C" w14:textId="093C384A" w:rsidR="00542F98" w:rsidRDefault="00606E1B" w:rsidP="00542F98">
      <w:r>
        <w:rPr>
          <w:rFonts w:hint="eastAsia"/>
        </w:rPr>
        <w:t>四、说明</w:t>
      </w:r>
    </w:p>
    <w:p w14:paraId="1713DD85" w14:textId="63CDBDF3" w:rsidR="00606E1B" w:rsidRPr="00606E1B" w:rsidRDefault="00606E1B" w:rsidP="00606E1B">
      <w:r w:rsidRPr="00606E1B">
        <w:t>1</w:t>
      </w:r>
      <w:r w:rsidRPr="00606E1B">
        <w:t>、小车应使用电池独立供电。小车主板可采用模拟和数字逻辑器件设计搭建，也可使用单片机进行功能设计。</w:t>
      </w:r>
      <w:r w:rsidRPr="00606E1B">
        <w:t xml:space="preserve"> </w:t>
      </w:r>
    </w:p>
    <w:p w14:paraId="3AD8D906" w14:textId="204C71B4" w:rsidR="00606E1B" w:rsidRPr="00606E1B" w:rsidRDefault="00606E1B" w:rsidP="00606E1B">
      <w:r w:rsidRPr="00606E1B">
        <w:t>2</w:t>
      </w:r>
      <w:r w:rsidRPr="00606E1B">
        <w:t>、赛道示意图中，灰色线仅作为尺寸标注辅助使用，实际评测场地不绘制，循迹线宽度约为</w:t>
      </w:r>
      <w:r w:rsidRPr="00606E1B">
        <w:t xml:space="preserve"> 18mm</w:t>
      </w:r>
      <w:r w:rsidRPr="00606E1B">
        <w:t>，起跑线长度约</w:t>
      </w:r>
      <w:r w:rsidRPr="00606E1B">
        <w:t xml:space="preserve"> 10cm </w:t>
      </w:r>
      <w:r w:rsidRPr="00606E1B">
        <w:t>宽度约</w:t>
      </w:r>
      <w:r w:rsidRPr="00606E1B">
        <w:t xml:space="preserve"> 18mm</w:t>
      </w:r>
      <w:r w:rsidRPr="00606E1B">
        <w:t>，黑色块为尺寸为边长</w:t>
      </w:r>
      <w:r w:rsidRPr="00606E1B">
        <w:t xml:space="preserve"> 5cm </w:t>
      </w:r>
      <w:r w:rsidRPr="00606E1B">
        <w:t>的正方形，障碍物为</w:t>
      </w:r>
      <w:r w:rsidRPr="00606E1B">
        <w:t xml:space="preserve"> 600ml </w:t>
      </w:r>
      <w:r w:rsidRPr="00606E1B">
        <w:t>左右的矿泉水瓶。</w:t>
      </w:r>
      <w:r w:rsidRPr="00606E1B">
        <w:t xml:space="preserve"> </w:t>
      </w:r>
    </w:p>
    <w:p w14:paraId="2B0F88FE" w14:textId="7B82126A" w:rsidR="00606E1B" w:rsidRPr="00606E1B" w:rsidRDefault="00606E1B" w:rsidP="00606E1B">
      <w:r w:rsidRPr="00606E1B">
        <w:t>3</w:t>
      </w:r>
      <w:r w:rsidRPr="00606E1B">
        <w:t>、黑色块随意放置于区域</w:t>
      </w:r>
      <w:r w:rsidRPr="00606E1B">
        <w:t xml:space="preserve"> A </w:t>
      </w:r>
      <w:r w:rsidRPr="00606E1B">
        <w:t>内的循迹线上，相邻两个黑色块之间距离不小于</w:t>
      </w:r>
      <w:r w:rsidRPr="00606E1B">
        <w:t xml:space="preserve"> 20cm</w:t>
      </w:r>
      <w:r w:rsidRPr="00606E1B">
        <w:t>。</w:t>
      </w:r>
      <w:r w:rsidRPr="00606E1B">
        <w:t xml:space="preserve"> </w:t>
      </w:r>
    </w:p>
    <w:p w14:paraId="0E0745D4" w14:textId="073676ED" w:rsidR="00606E1B" w:rsidRPr="00542F98" w:rsidRDefault="00606E1B" w:rsidP="00606E1B">
      <w:r w:rsidRPr="00606E1B">
        <w:t>4</w:t>
      </w:r>
      <w:r w:rsidRPr="00606E1B">
        <w:t>、小车</w:t>
      </w:r>
      <w:r>
        <w:rPr>
          <w:rFonts w:hint="eastAsia"/>
        </w:rPr>
        <w:t>长宽在</w:t>
      </w:r>
      <w:r>
        <w:rPr>
          <w:rFonts w:hint="eastAsia"/>
        </w:rPr>
        <w:t>30cm*30cm</w:t>
      </w:r>
      <w:r>
        <w:rPr>
          <w:rFonts w:hint="eastAsia"/>
        </w:rPr>
        <w:t>范围内。</w:t>
      </w:r>
    </w:p>
    <w:p w14:paraId="7749E160" w14:textId="48096212" w:rsidR="00606E1B" w:rsidRPr="00542F98" w:rsidRDefault="00606E1B" w:rsidP="00606E1B"/>
    <w:sectPr w:rsidR="00606E1B" w:rsidRPr="00542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54344" w14:textId="77777777" w:rsidR="0057476C" w:rsidRDefault="0057476C" w:rsidP="00381D99">
      <w:r>
        <w:separator/>
      </w:r>
    </w:p>
  </w:endnote>
  <w:endnote w:type="continuationSeparator" w:id="0">
    <w:p w14:paraId="2B44F3B9" w14:textId="77777777" w:rsidR="0057476C" w:rsidRDefault="0057476C" w:rsidP="00381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F8BFA" w14:textId="77777777" w:rsidR="0057476C" w:rsidRDefault="0057476C" w:rsidP="00381D99">
      <w:r>
        <w:separator/>
      </w:r>
    </w:p>
  </w:footnote>
  <w:footnote w:type="continuationSeparator" w:id="0">
    <w:p w14:paraId="1E2B35D0" w14:textId="77777777" w:rsidR="0057476C" w:rsidRDefault="0057476C" w:rsidP="00381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E1"/>
    <w:rsid w:val="00034B52"/>
    <w:rsid w:val="00044254"/>
    <w:rsid w:val="00126C8A"/>
    <w:rsid w:val="00126DF4"/>
    <w:rsid w:val="001505C6"/>
    <w:rsid w:val="00152194"/>
    <w:rsid w:val="001906C7"/>
    <w:rsid w:val="0020258A"/>
    <w:rsid w:val="00246432"/>
    <w:rsid w:val="002902E1"/>
    <w:rsid w:val="00291FAA"/>
    <w:rsid w:val="002A714B"/>
    <w:rsid w:val="0031137C"/>
    <w:rsid w:val="00343BCE"/>
    <w:rsid w:val="00381D99"/>
    <w:rsid w:val="003E2CA4"/>
    <w:rsid w:val="00416410"/>
    <w:rsid w:val="00542F98"/>
    <w:rsid w:val="0057476C"/>
    <w:rsid w:val="00583A8A"/>
    <w:rsid w:val="00606E1B"/>
    <w:rsid w:val="00644AF2"/>
    <w:rsid w:val="006914D0"/>
    <w:rsid w:val="007D6C6F"/>
    <w:rsid w:val="008037C2"/>
    <w:rsid w:val="00821846"/>
    <w:rsid w:val="00872ABE"/>
    <w:rsid w:val="008D6E4B"/>
    <w:rsid w:val="009842F9"/>
    <w:rsid w:val="009B1C38"/>
    <w:rsid w:val="009B7771"/>
    <w:rsid w:val="00A40802"/>
    <w:rsid w:val="00AA6EE2"/>
    <w:rsid w:val="00AB5C72"/>
    <w:rsid w:val="00AF0DEA"/>
    <w:rsid w:val="00B1781B"/>
    <w:rsid w:val="00B7199C"/>
    <w:rsid w:val="00C30C66"/>
    <w:rsid w:val="00C70908"/>
    <w:rsid w:val="00D12D0F"/>
    <w:rsid w:val="00DD6986"/>
    <w:rsid w:val="00E257EC"/>
    <w:rsid w:val="00FA241C"/>
    <w:rsid w:val="00FC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F8B2E3"/>
  <w15:chartTrackingRefBased/>
  <w15:docId w15:val="{0E5261C7-070C-4070-8213-6EF9B78B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D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381D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1D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1D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1D99"/>
    <w:rPr>
      <w:sz w:val="18"/>
      <w:szCs w:val="18"/>
    </w:rPr>
  </w:style>
  <w:style w:type="character" w:customStyle="1" w:styleId="30">
    <w:name w:val="标题 3 字符"/>
    <w:basedOn w:val="a0"/>
    <w:link w:val="3"/>
    <w:rsid w:val="00381D99"/>
    <w:rPr>
      <w:rFonts w:ascii="Times New Roman" w:eastAsia="宋体" w:hAnsi="Times New Roman" w:cs="Times New Roman"/>
      <w:b/>
      <w:bCs/>
      <w:sz w:val="32"/>
      <w:szCs w:val="32"/>
    </w:rPr>
  </w:style>
  <w:style w:type="table" w:styleId="a7">
    <w:name w:val="Table Grid"/>
    <w:basedOn w:val="a1"/>
    <w:uiPriority w:val="39"/>
    <w:rsid w:val="00FC1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8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4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2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2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ldm</dc:creator>
  <cp:keywords/>
  <dc:description/>
  <cp:lastModifiedBy>德明 李</cp:lastModifiedBy>
  <cp:revision>24</cp:revision>
  <dcterms:created xsi:type="dcterms:W3CDTF">2021-05-09T04:51:00Z</dcterms:created>
  <dcterms:modified xsi:type="dcterms:W3CDTF">2025-09-27T03:05:00Z</dcterms:modified>
</cp:coreProperties>
</file>